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471C" w14:textId="77777777" w:rsidR="00312C13" w:rsidRDefault="00EB06FB" w:rsidP="00EB06FB">
      <w:pPr>
        <w:jc w:val="center"/>
        <w:rPr>
          <w:sz w:val="48"/>
          <w:szCs w:val="48"/>
        </w:rPr>
      </w:pPr>
      <w:bookmarkStart w:id="0" w:name="_GoBack"/>
      <w:bookmarkEnd w:id="0"/>
      <w:r w:rsidRPr="00EB06FB">
        <w:rPr>
          <w:sz w:val="48"/>
          <w:szCs w:val="48"/>
        </w:rPr>
        <w:t>Critical Incident Stress Management</w:t>
      </w:r>
    </w:p>
    <w:p w14:paraId="3AF8471D" w14:textId="77777777" w:rsidR="00EB06FB" w:rsidRDefault="00EB06FB" w:rsidP="00EB06FB">
      <w:pPr>
        <w:jc w:val="center"/>
        <w:rPr>
          <w:sz w:val="24"/>
          <w:szCs w:val="24"/>
        </w:rPr>
      </w:pPr>
      <w:r>
        <w:rPr>
          <w:sz w:val="24"/>
          <w:szCs w:val="24"/>
        </w:rPr>
        <w:t xml:space="preserve">Educational Information Concerning Critical Incidents </w:t>
      </w:r>
    </w:p>
    <w:p w14:paraId="3AF8471E" w14:textId="77777777" w:rsidR="00EB06FB" w:rsidRDefault="00EB06FB" w:rsidP="00EB06FB">
      <w:pPr>
        <w:spacing w:after="0" w:line="240" w:lineRule="auto"/>
        <w:rPr>
          <w:sz w:val="24"/>
          <w:szCs w:val="24"/>
        </w:rPr>
      </w:pPr>
    </w:p>
    <w:p w14:paraId="3AF8471F" w14:textId="77777777" w:rsidR="00EB06FB" w:rsidRDefault="00EB06FB" w:rsidP="00EB06FB">
      <w:pPr>
        <w:spacing w:after="0" w:line="240" w:lineRule="auto"/>
        <w:rPr>
          <w:sz w:val="24"/>
          <w:szCs w:val="24"/>
        </w:rPr>
      </w:pPr>
      <w:r>
        <w:rPr>
          <w:sz w:val="24"/>
          <w:szCs w:val="24"/>
        </w:rPr>
        <w:t xml:space="preserve">You have experienced a traumatic event or a critical incident which is defined as any incident that causes emergency service personnel to experience unusually strong emotional reactions which have the potential to interfere with their ability at the scene or later. Even though the event may be over, you may now be experiencing or may experience later, some strong emotional or physical reactions.  It is very common, in fact quite normal, for people to experience emotional aftershocks when they have passed through a horrible event.  </w:t>
      </w:r>
    </w:p>
    <w:p w14:paraId="3AF84720" w14:textId="77777777" w:rsidR="00EB06FB" w:rsidRDefault="00EB06FB" w:rsidP="00EB06FB">
      <w:pPr>
        <w:spacing w:after="0" w:line="240" w:lineRule="auto"/>
        <w:rPr>
          <w:sz w:val="24"/>
          <w:szCs w:val="24"/>
        </w:rPr>
      </w:pPr>
    </w:p>
    <w:p w14:paraId="3AF84721" w14:textId="77777777" w:rsidR="00EB06FB" w:rsidRDefault="00EB06FB" w:rsidP="00EB06FB">
      <w:pPr>
        <w:spacing w:after="0" w:line="240" w:lineRule="auto"/>
        <w:rPr>
          <w:sz w:val="24"/>
          <w:szCs w:val="24"/>
        </w:rPr>
      </w:pPr>
      <w:r>
        <w:rPr>
          <w:sz w:val="24"/>
          <w:szCs w:val="24"/>
        </w:rPr>
        <w:t xml:space="preserve">The signs and symptoms of a stress reaction may last a few days, a few weeks or a few months and occasionally longer depending on the severity of the traumatic event.  </w:t>
      </w:r>
    </w:p>
    <w:p w14:paraId="3AF84722" w14:textId="77777777" w:rsidR="00EB06FB" w:rsidRDefault="00EB06FB" w:rsidP="009946A6">
      <w:pPr>
        <w:spacing w:after="0" w:line="240" w:lineRule="auto"/>
        <w:ind w:right="-720"/>
        <w:rPr>
          <w:sz w:val="24"/>
          <w:szCs w:val="24"/>
        </w:rPr>
      </w:pPr>
    </w:p>
    <w:tbl>
      <w:tblPr>
        <w:tblStyle w:val="TableGrid"/>
        <w:tblW w:w="10398" w:type="dxa"/>
        <w:tblLook w:val="04A0" w:firstRow="1" w:lastRow="0" w:firstColumn="1" w:lastColumn="0" w:noHBand="0" w:noVBand="1"/>
      </w:tblPr>
      <w:tblGrid>
        <w:gridCol w:w="2094"/>
        <w:gridCol w:w="3159"/>
        <w:gridCol w:w="2437"/>
        <w:gridCol w:w="2708"/>
      </w:tblGrid>
      <w:tr w:rsidR="007C2EB9" w14:paraId="3AF84727" w14:textId="77777777" w:rsidTr="007C2EB9">
        <w:trPr>
          <w:trHeight w:val="296"/>
        </w:trPr>
        <w:tc>
          <w:tcPr>
            <w:tcW w:w="2094" w:type="dxa"/>
          </w:tcPr>
          <w:p w14:paraId="3AF84723" w14:textId="77777777" w:rsidR="009946A6" w:rsidRPr="007C2EB9" w:rsidRDefault="009946A6" w:rsidP="00EB06FB">
            <w:pPr>
              <w:jc w:val="center"/>
              <w:rPr>
                <w:b/>
                <w:sz w:val="28"/>
                <w:szCs w:val="28"/>
              </w:rPr>
            </w:pPr>
            <w:r w:rsidRPr="007C2EB9">
              <w:rPr>
                <w:b/>
                <w:sz w:val="28"/>
                <w:szCs w:val="28"/>
              </w:rPr>
              <w:t>Physical</w:t>
            </w:r>
            <w:r w:rsidR="007C2EB9">
              <w:rPr>
                <w:b/>
                <w:sz w:val="28"/>
                <w:szCs w:val="28"/>
              </w:rPr>
              <w:t xml:space="preserve"> </w:t>
            </w:r>
            <w:r w:rsidR="007C2EB9" w:rsidRPr="007C2EB9">
              <w:rPr>
                <w:sz w:val="28"/>
                <w:szCs w:val="28"/>
              </w:rPr>
              <w:t>*</w:t>
            </w:r>
          </w:p>
        </w:tc>
        <w:tc>
          <w:tcPr>
            <w:tcW w:w="3159" w:type="dxa"/>
          </w:tcPr>
          <w:p w14:paraId="3AF84724" w14:textId="77777777" w:rsidR="009946A6" w:rsidRPr="007C2EB9" w:rsidRDefault="009946A6" w:rsidP="00EB06FB">
            <w:pPr>
              <w:jc w:val="center"/>
              <w:rPr>
                <w:b/>
                <w:sz w:val="28"/>
                <w:szCs w:val="28"/>
              </w:rPr>
            </w:pPr>
            <w:r w:rsidRPr="007C2EB9">
              <w:rPr>
                <w:b/>
                <w:sz w:val="28"/>
                <w:szCs w:val="28"/>
              </w:rPr>
              <w:t>Cognitive</w:t>
            </w:r>
          </w:p>
        </w:tc>
        <w:tc>
          <w:tcPr>
            <w:tcW w:w="2437" w:type="dxa"/>
          </w:tcPr>
          <w:p w14:paraId="3AF84725" w14:textId="77777777" w:rsidR="009946A6" w:rsidRPr="007C2EB9" w:rsidRDefault="009946A6" w:rsidP="00EB06FB">
            <w:pPr>
              <w:jc w:val="center"/>
              <w:rPr>
                <w:b/>
                <w:sz w:val="28"/>
                <w:szCs w:val="28"/>
              </w:rPr>
            </w:pPr>
            <w:r w:rsidRPr="007C2EB9">
              <w:rPr>
                <w:b/>
                <w:sz w:val="28"/>
                <w:szCs w:val="28"/>
              </w:rPr>
              <w:t>Emotional</w:t>
            </w:r>
          </w:p>
        </w:tc>
        <w:tc>
          <w:tcPr>
            <w:tcW w:w="2708" w:type="dxa"/>
          </w:tcPr>
          <w:p w14:paraId="3AF84726" w14:textId="77777777" w:rsidR="009946A6" w:rsidRPr="007C2EB9" w:rsidRDefault="009946A6" w:rsidP="00EB06FB">
            <w:pPr>
              <w:jc w:val="center"/>
              <w:rPr>
                <w:b/>
                <w:sz w:val="28"/>
                <w:szCs w:val="28"/>
              </w:rPr>
            </w:pPr>
            <w:r w:rsidRPr="007C2EB9">
              <w:rPr>
                <w:b/>
                <w:sz w:val="28"/>
                <w:szCs w:val="28"/>
              </w:rPr>
              <w:t>Behavioral</w:t>
            </w:r>
          </w:p>
        </w:tc>
      </w:tr>
      <w:tr w:rsidR="007C2EB9" w14:paraId="3AF84779" w14:textId="77777777" w:rsidTr="007C2EB9">
        <w:trPr>
          <w:trHeight w:val="5782"/>
        </w:trPr>
        <w:tc>
          <w:tcPr>
            <w:tcW w:w="2094" w:type="dxa"/>
          </w:tcPr>
          <w:p w14:paraId="3AF84728" w14:textId="77777777" w:rsidR="00623773" w:rsidRDefault="00623773" w:rsidP="009946A6"/>
          <w:p w14:paraId="3AF84729" w14:textId="77777777" w:rsidR="009946A6" w:rsidRDefault="009946A6" w:rsidP="009946A6">
            <w:r w:rsidRPr="009946A6">
              <w:t>Chills</w:t>
            </w:r>
          </w:p>
          <w:p w14:paraId="3AF8472A" w14:textId="77777777" w:rsidR="009946A6" w:rsidRDefault="009946A6" w:rsidP="009946A6">
            <w:r>
              <w:t>Thirst</w:t>
            </w:r>
          </w:p>
          <w:p w14:paraId="3AF8472B" w14:textId="77777777" w:rsidR="009946A6" w:rsidRDefault="009946A6" w:rsidP="009946A6">
            <w:r>
              <w:t>Fatigue</w:t>
            </w:r>
          </w:p>
          <w:p w14:paraId="3AF8472C" w14:textId="77777777" w:rsidR="009946A6" w:rsidRDefault="009946A6" w:rsidP="009946A6">
            <w:r>
              <w:t>Nausea</w:t>
            </w:r>
          </w:p>
          <w:p w14:paraId="3AF8472D" w14:textId="77777777" w:rsidR="009946A6" w:rsidRDefault="009946A6" w:rsidP="009946A6">
            <w:r>
              <w:t>Fainting</w:t>
            </w:r>
          </w:p>
          <w:p w14:paraId="3AF8472E" w14:textId="77777777" w:rsidR="009946A6" w:rsidRDefault="009946A6" w:rsidP="009946A6">
            <w:r>
              <w:t>Twitches</w:t>
            </w:r>
          </w:p>
          <w:p w14:paraId="3AF8472F" w14:textId="77777777" w:rsidR="009946A6" w:rsidRDefault="009946A6" w:rsidP="009946A6">
            <w:r>
              <w:t>Vomiting</w:t>
            </w:r>
          </w:p>
          <w:p w14:paraId="3AF84730" w14:textId="77777777" w:rsidR="009946A6" w:rsidRDefault="009946A6" w:rsidP="009946A6">
            <w:r>
              <w:t>Dizziness</w:t>
            </w:r>
          </w:p>
          <w:p w14:paraId="3AF84731" w14:textId="77777777" w:rsidR="009946A6" w:rsidRDefault="009946A6" w:rsidP="009946A6">
            <w:r>
              <w:t>Weakness</w:t>
            </w:r>
          </w:p>
          <w:p w14:paraId="3AF84732" w14:textId="77777777" w:rsidR="009946A6" w:rsidRDefault="009946A6" w:rsidP="009946A6">
            <w:r>
              <w:t>Chest Pain</w:t>
            </w:r>
          </w:p>
          <w:p w14:paraId="3AF84733" w14:textId="77777777" w:rsidR="009946A6" w:rsidRDefault="009946A6" w:rsidP="009946A6">
            <w:r>
              <w:t>Headaches</w:t>
            </w:r>
          </w:p>
          <w:p w14:paraId="3AF84734" w14:textId="77777777" w:rsidR="009946A6" w:rsidRDefault="009946A6" w:rsidP="009946A6">
            <w:r>
              <w:t>Elevated BP</w:t>
            </w:r>
          </w:p>
          <w:p w14:paraId="3AF84735" w14:textId="77777777" w:rsidR="009946A6" w:rsidRDefault="009946A6" w:rsidP="009946A6">
            <w:r>
              <w:t>Rapid Heart Rate</w:t>
            </w:r>
          </w:p>
          <w:p w14:paraId="3AF84736" w14:textId="77777777" w:rsidR="009946A6" w:rsidRDefault="009946A6" w:rsidP="009946A6">
            <w:r>
              <w:t>Muscle Tremors</w:t>
            </w:r>
          </w:p>
          <w:p w14:paraId="3AF84737" w14:textId="77777777" w:rsidR="009946A6" w:rsidRDefault="009946A6" w:rsidP="009946A6">
            <w:r>
              <w:t>Shock Symptoms</w:t>
            </w:r>
          </w:p>
          <w:p w14:paraId="3AF84738" w14:textId="77777777" w:rsidR="009946A6" w:rsidRDefault="009946A6" w:rsidP="009946A6">
            <w:r>
              <w:t>Grinding of Teeth</w:t>
            </w:r>
          </w:p>
          <w:p w14:paraId="3AF84739" w14:textId="77777777" w:rsidR="009946A6" w:rsidRDefault="009946A6" w:rsidP="009946A6">
            <w:r>
              <w:t>Visual Difficulties</w:t>
            </w:r>
          </w:p>
          <w:p w14:paraId="3AF8473A" w14:textId="77777777" w:rsidR="009946A6" w:rsidRDefault="00D831E2" w:rsidP="009946A6">
            <w:r>
              <w:t>Profuse Sweating</w:t>
            </w:r>
          </w:p>
          <w:p w14:paraId="3AF8473B" w14:textId="77777777" w:rsidR="00D831E2" w:rsidRDefault="00D831E2" w:rsidP="009946A6">
            <w:r>
              <w:t xml:space="preserve">Difficulty Breathing, </w:t>
            </w:r>
          </w:p>
          <w:p w14:paraId="3AF8473C" w14:textId="77777777" w:rsidR="00D831E2" w:rsidRPr="009946A6" w:rsidRDefault="00D831E2" w:rsidP="009946A6">
            <w:proofErr w:type="spellStart"/>
            <w:r>
              <w:t>Etc</w:t>
            </w:r>
            <w:proofErr w:type="spellEnd"/>
          </w:p>
        </w:tc>
        <w:tc>
          <w:tcPr>
            <w:tcW w:w="3159" w:type="dxa"/>
          </w:tcPr>
          <w:p w14:paraId="3AF8473D" w14:textId="77777777" w:rsidR="00623773" w:rsidRDefault="00623773" w:rsidP="00D831E2"/>
          <w:p w14:paraId="3AF8473E" w14:textId="77777777" w:rsidR="009946A6" w:rsidRPr="00D831E2" w:rsidRDefault="00D831E2" w:rsidP="00D831E2">
            <w:r w:rsidRPr="00D831E2">
              <w:t>Confusion</w:t>
            </w:r>
          </w:p>
          <w:p w14:paraId="3AF8473F" w14:textId="77777777" w:rsidR="00D831E2" w:rsidRPr="00D831E2" w:rsidRDefault="00D831E2" w:rsidP="00D831E2">
            <w:r w:rsidRPr="00D831E2">
              <w:t>Nightmares</w:t>
            </w:r>
          </w:p>
          <w:p w14:paraId="3AF84740" w14:textId="77777777" w:rsidR="00D831E2" w:rsidRPr="00D831E2" w:rsidRDefault="00D831E2" w:rsidP="00D831E2">
            <w:r w:rsidRPr="00D831E2">
              <w:t xml:space="preserve">Uncertainty </w:t>
            </w:r>
          </w:p>
          <w:p w14:paraId="3AF84741" w14:textId="77777777" w:rsidR="00D831E2" w:rsidRPr="00D831E2" w:rsidRDefault="00D831E2" w:rsidP="00D831E2">
            <w:r w:rsidRPr="00D831E2">
              <w:t>Hypervigilance</w:t>
            </w:r>
          </w:p>
          <w:p w14:paraId="3AF84742" w14:textId="77777777" w:rsidR="00D831E2" w:rsidRPr="00D831E2" w:rsidRDefault="00D831E2" w:rsidP="00D831E2">
            <w:r w:rsidRPr="00D831E2">
              <w:t>Suspiciousness</w:t>
            </w:r>
          </w:p>
          <w:p w14:paraId="3AF84743" w14:textId="77777777" w:rsidR="00D831E2" w:rsidRPr="00D831E2" w:rsidRDefault="00D831E2" w:rsidP="00D831E2">
            <w:r>
              <w:t>Intrusive i</w:t>
            </w:r>
            <w:r w:rsidRPr="00D831E2">
              <w:t>mages</w:t>
            </w:r>
          </w:p>
          <w:p w14:paraId="3AF84744" w14:textId="77777777" w:rsidR="00D831E2" w:rsidRPr="00D831E2" w:rsidRDefault="00D831E2" w:rsidP="00D831E2">
            <w:r w:rsidRPr="00D831E2">
              <w:t xml:space="preserve">Blaming </w:t>
            </w:r>
            <w:r>
              <w:t>s</w:t>
            </w:r>
            <w:r w:rsidRPr="00D831E2">
              <w:t>omeone</w:t>
            </w:r>
          </w:p>
          <w:p w14:paraId="3AF84745" w14:textId="77777777" w:rsidR="00D831E2" w:rsidRPr="00D831E2" w:rsidRDefault="00D831E2" w:rsidP="00D831E2">
            <w:r>
              <w:t>Poor problem s</w:t>
            </w:r>
            <w:r w:rsidRPr="00D831E2">
              <w:t>olving</w:t>
            </w:r>
          </w:p>
          <w:p w14:paraId="3AF84746" w14:textId="77777777" w:rsidR="00D831E2" w:rsidRPr="00D831E2" w:rsidRDefault="00D831E2" w:rsidP="00D831E2">
            <w:r>
              <w:t>Poor abstract t</w:t>
            </w:r>
            <w:r w:rsidRPr="00D831E2">
              <w:t>hinking</w:t>
            </w:r>
          </w:p>
          <w:p w14:paraId="3AF84747" w14:textId="77777777" w:rsidR="00D831E2" w:rsidRPr="00D831E2" w:rsidRDefault="00D831E2" w:rsidP="00D831E2">
            <w:r>
              <w:t>Poor a</w:t>
            </w:r>
            <w:r w:rsidRPr="00D831E2">
              <w:t>ttention /</w:t>
            </w:r>
            <w:r>
              <w:t>d</w:t>
            </w:r>
            <w:r w:rsidRPr="00D831E2">
              <w:t>ecisions</w:t>
            </w:r>
          </w:p>
          <w:p w14:paraId="3AF84748" w14:textId="77777777" w:rsidR="00D831E2" w:rsidRDefault="00D831E2" w:rsidP="00D831E2">
            <w:pPr>
              <w:rPr>
                <w:sz w:val="24"/>
                <w:szCs w:val="24"/>
              </w:rPr>
            </w:pPr>
            <w:r>
              <w:rPr>
                <w:sz w:val="24"/>
                <w:szCs w:val="24"/>
              </w:rPr>
              <w:t>Poor concentration/memory</w:t>
            </w:r>
          </w:p>
          <w:p w14:paraId="3AF84749" w14:textId="77777777" w:rsidR="00D831E2" w:rsidRDefault="00623773" w:rsidP="00D831E2">
            <w:pPr>
              <w:rPr>
                <w:sz w:val="24"/>
                <w:szCs w:val="24"/>
              </w:rPr>
            </w:pPr>
            <w:r>
              <w:rPr>
                <w:sz w:val="24"/>
                <w:szCs w:val="24"/>
              </w:rPr>
              <w:t>Disorientation of time, place or p</w:t>
            </w:r>
            <w:r w:rsidR="00D831E2">
              <w:rPr>
                <w:sz w:val="24"/>
                <w:szCs w:val="24"/>
              </w:rPr>
              <w:t>erson</w:t>
            </w:r>
          </w:p>
          <w:p w14:paraId="3AF8474A" w14:textId="77777777" w:rsidR="00D831E2" w:rsidRDefault="00D831E2" w:rsidP="00D831E2">
            <w:pPr>
              <w:rPr>
                <w:sz w:val="24"/>
                <w:szCs w:val="24"/>
              </w:rPr>
            </w:pPr>
            <w:r>
              <w:rPr>
                <w:sz w:val="24"/>
                <w:szCs w:val="24"/>
              </w:rPr>
              <w:t>Difficulty identifying objects or people</w:t>
            </w:r>
          </w:p>
          <w:p w14:paraId="3AF8474B" w14:textId="77777777" w:rsidR="00D831E2" w:rsidRDefault="00D831E2" w:rsidP="00D831E2">
            <w:pPr>
              <w:rPr>
                <w:sz w:val="24"/>
                <w:szCs w:val="24"/>
              </w:rPr>
            </w:pPr>
            <w:r>
              <w:rPr>
                <w:sz w:val="24"/>
                <w:szCs w:val="24"/>
              </w:rPr>
              <w:t>Heightened or lowered alertness</w:t>
            </w:r>
          </w:p>
          <w:p w14:paraId="3AF8474C" w14:textId="77777777" w:rsidR="00D831E2" w:rsidRDefault="00D831E2" w:rsidP="00D831E2">
            <w:pPr>
              <w:rPr>
                <w:sz w:val="24"/>
                <w:szCs w:val="24"/>
              </w:rPr>
            </w:pPr>
            <w:r>
              <w:rPr>
                <w:sz w:val="24"/>
                <w:szCs w:val="24"/>
              </w:rPr>
              <w:t xml:space="preserve">Increased </w:t>
            </w:r>
            <w:r w:rsidR="00623773">
              <w:rPr>
                <w:sz w:val="24"/>
                <w:szCs w:val="24"/>
              </w:rPr>
              <w:t>or decreased awareness of surroundings</w:t>
            </w:r>
          </w:p>
          <w:p w14:paraId="3AF8474D" w14:textId="77777777" w:rsidR="00623773" w:rsidRDefault="00623773" w:rsidP="00D831E2">
            <w:pPr>
              <w:rPr>
                <w:sz w:val="24"/>
                <w:szCs w:val="24"/>
              </w:rPr>
            </w:pPr>
            <w:r>
              <w:rPr>
                <w:sz w:val="24"/>
                <w:szCs w:val="24"/>
              </w:rPr>
              <w:t>Etc.</w:t>
            </w:r>
          </w:p>
          <w:p w14:paraId="3AF8474E" w14:textId="77777777" w:rsidR="00D831E2" w:rsidRDefault="00D831E2" w:rsidP="00D831E2">
            <w:pPr>
              <w:rPr>
                <w:sz w:val="24"/>
                <w:szCs w:val="24"/>
              </w:rPr>
            </w:pPr>
          </w:p>
          <w:p w14:paraId="3AF8474F" w14:textId="77777777" w:rsidR="00D831E2" w:rsidRPr="00D831E2" w:rsidRDefault="00D831E2" w:rsidP="00D831E2">
            <w:pPr>
              <w:rPr>
                <w:sz w:val="24"/>
                <w:szCs w:val="24"/>
              </w:rPr>
            </w:pPr>
          </w:p>
          <w:p w14:paraId="3AF84750" w14:textId="77777777" w:rsidR="00D831E2" w:rsidRDefault="00D831E2" w:rsidP="00D831E2">
            <w:pPr>
              <w:rPr>
                <w:sz w:val="28"/>
                <w:szCs w:val="28"/>
              </w:rPr>
            </w:pPr>
          </w:p>
        </w:tc>
        <w:tc>
          <w:tcPr>
            <w:tcW w:w="2437" w:type="dxa"/>
          </w:tcPr>
          <w:p w14:paraId="3AF84751" w14:textId="77777777" w:rsidR="00623773" w:rsidRDefault="00623773" w:rsidP="00623773"/>
          <w:p w14:paraId="3AF84752" w14:textId="77777777" w:rsidR="009946A6" w:rsidRDefault="00623773" w:rsidP="00623773">
            <w:r>
              <w:t>Fear</w:t>
            </w:r>
          </w:p>
          <w:p w14:paraId="3AF84753" w14:textId="77777777" w:rsidR="00623773" w:rsidRDefault="00623773" w:rsidP="00623773">
            <w:r>
              <w:t>Guilt</w:t>
            </w:r>
          </w:p>
          <w:p w14:paraId="3AF84754" w14:textId="77777777" w:rsidR="00623773" w:rsidRDefault="00623773" w:rsidP="00623773">
            <w:r>
              <w:t>Grief</w:t>
            </w:r>
          </w:p>
          <w:p w14:paraId="3AF84755" w14:textId="77777777" w:rsidR="00623773" w:rsidRDefault="00623773" w:rsidP="00623773">
            <w:r>
              <w:t>Panic</w:t>
            </w:r>
          </w:p>
          <w:p w14:paraId="3AF84756" w14:textId="77777777" w:rsidR="00623773" w:rsidRDefault="00623773" w:rsidP="00623773">
            <w:r>
              <w:t>Denial</w:t>
            </w:r>
          </w:p>
          <w:p w14:paraId="3AF84757" w14:textId="77777777" w:rsidR="00623773" w:rsidRDefault="00623773" w:rsidP="00623773">
            <w:r>
              <w:t>Anxiety</w:t>
            </w:r>
          </w:p>
          <w:p w14:paraId="3AF84758" w14:textId="77777777" w:rsidR="00623773" w:rsidRDefault="00623773" w:rsidP="00623773">
            <w:r>
              <w:t>Agitation</w:t>
            </w:r>
          </w:p>
          <w:p w14:paraId="3AF84759" w14:textId="77777777" w:rsidR="00623773" w:rsidRDefault="00623773" w:rsidP="00623773">
            <w:r>
              <w:t>Irritability</w:t>
            </w:r>
          </w:p>
          <w:p w14:paraId="3AF8475A" w14:textId="77777777" w:rsidR="00623773" w:rsidRDefault="00623773" w:rsidP="00623773">
            <w:r>
              <w:t>Depression</w:t>
            </w:r>
          </w:p>
          <w:p w14:paraId="3AF8475B" w14:textId="77777777" w:rsidR="00623773" w:rsidRDefault="00623773" w:rsidP="00623773">
            <w:r>
              <w:t>Intense anger</w:t>
            </w:r>
          </w:p>
          <w:p w14:paraId="3AF8475C" w14:textId="77777777" w:rsidR="00623773" w:rsidRDefault="00623773" w:rsidP="00623773">
            <w:r>
              <w:t>Apprehension</w:t>
            </w:r>
          </w:p>
          <w:p w14:paraId="3AF8475D" w14:textId="77777777" w:rsidR="00623773" w:rsidRDefault="00623773" w:rsidP="00623773">
            <w:r>
              <w:t>Emotional shock</w:t>
            </w:r>
          </w:p>
          <w:p w14:paraId="3AF8475E" w14:textId="77777777" w:rsidR="00623773" w:rsidRDefault="00623773" w:rsidP="00623773">
            <w:r>
              <w:t>Emotional outbursts</w:t>
            </w:r>
          </w:p>
          <w:p w14:paraId="3AF8475F" w14:textId="77777777" w:rsidR="00623773" w:rsidRDefault="00623773" w:rsidP="00623773">
            <w:r>
              <w:t>Feeling overwhelmed</w:t>
            </w:r>
          </w:p>
          <w:p w14:paraId="3AF84760" w14:textId="77777777" w:rsidR="00623773" w:rsidRDefault="00623773" w:rsidP="00623773">
            <w:r>
              <w:t>Loss of emotional control</w:t>
            </w:r>
          </w:p>
          <w:p w14:paraId="3AF84761" w14:textId="77777777" w:rsidR="00623773" w:rsidRDefault="00623773" w:rsidP="00623773">
            <w:r>
              <w:t>Inappropriate emotional response</w:t>
            </w:r>
          </w:p>
          <w:p w14:paraId="3AF84762" w14:textId="77777777" w:rsidR="00623773" w:rsidRPr="00623773" w:rsidRDefault="00623773" w:rsidP="00623773">
            <w:r>
              <w:t>Etc.</w:t>
            </w:r>
          </w:p>
        </w:tc>
        <w:tc>
          <w:tcPr>
            <w:tcW w:w="2708" w:type="dxa"/>
          </w:tcPr>
          <w:p w14:paraId="3AF84763" w14:textId="77777777" w:rsidR="009946A6" w:rsidRDefault="009946A6" w:rsidP="00623773"/>
          <w:p w14:paraId="3AF84764" w14:textId="77777777" w:rsidR="00623773" w:rsidRDefault="00623773" w:rsidP="00623773">
            <w:r>
              <w:t>Withdrawal</w:t>
            </w:r>
          </w:p>
          <w:p w14:paraId="3AF84765" w14:textId="77777777" w:rsidR="00623773" w:rsidRDefault="00623773" w:rsidP="00623773">
            <w:r>
              <w:t>Antisocial acts</w:t>
            </w:r>
          </w:p>
          <w:p w14:paraId="3AF84766" w14:textId="77777777" w:rsidR="00623773" w:rsidRDefault="00623773" w:rsidP="00623773">
            <w:r>
              <w:t>Inability to rest</w:t>
            </w:r>
          </w:p>
          <w:p w14:paraId="3AF84767" w14:textId="77777777" w:rsidR="00623773" w:rsidRDefault="00623773" w:rsidP="00623773">
            <w:r>
              <w:t>Intensified pacing</w:t>
            </w:r>
          </w:p>
          <w:p w14:paraId="3AF84768" w14:textId="77777777" w:rsidR="00623773" w:rsidRDefault="007C2EB9" w:rsidP="00623773">
            <w:r>
              <w:t>Erratic</w:t>
            </w:r>
            <w:r w:rsidR="00623773">
              <w:t xml:space="preserve"> </w:t>
            </w:r>
            <w:r>
              <w:t>movements</w:t>
            </w:r>
          </w:p>
          <w:p w14:paraId="3AF84769" w14:textId="77777777" w:rsidR="007C2EB9" w:rsidRDefault="007C2EB9" w:rsidP="00623773">
            <w:r>
              <w:t>Change in social activity</w:t>
            </w:r>
          </w:p>
          <w:p w14:paraId="3AF8476A" w14:textId="77777777" w:rsidR="007C2EB9" w:rsidRDefault="007C2EB9" w:rsidP="00623773">
            <w:r>
              <w:t>Change in speech patterns</w:t>
            </w:r>
          </w:p>
          <w:p w14:paraId="3AF8476B" w14:textId="77777777" w:rsidR="007C2EB9" w:rsidRDefault="007C2EB9" w:rsidP="00623773">
            <w:r>
              <w:t>Loss or increase of appetite</w:t>
            </w:r>
          </w:p>
          <w:p w14:paraId="3AF8476C" w14:textId="77777777" w:rsidR="007C2EB9" w:rsidRDefault="007C2EB9" w:rsidP="00623773">
            <w:proofErr w:type="spellStart"/>
            <w:r>
              <w:t>Hyperalter</w:t>
            </w:r>
            <w:proofErr w:type="spellEnd"/>
            <w:r>
              <w:t xml:space="preserve"> to environment </w:t>
            </w:r>
          </w:p>
          <w:p w14:paraId="3AF8476D" w14:textId="77777777" w:rsidR="007C2EB9" w:rsidRDefault="007C2EB9" w:rsidP="00623773">
            <w:r>
              <w:t>Increase alcohol consumption</w:t>
            </w:r>
          </w:p>
          <w:p w14:paraId="3AF8476E" w14:textId="77777777" w:rsidR="007C2EB9" w:rsidRDefault="007C2EB9" w:rsidP="00623773">
            <w:r>
              <w:t>Change in usual communications</w:t>
            </w:r>
          </w:p>
          <w:p w14:paraId="3AF8476F" w14:textId="77777777" w:rsidR="007C2EB9" w:rsidRPr="00623773" w:rsidRDefault="007C2EB9" w:rsidP="00623773">
            <w:r>
              <w:t>Etc.</w:t>
            </w:r>
          </w:p>
          <w:p w14:paraId="3AF84770" w14:textId="77777777" w:rsidR="009946A6" w:rsidRDefault="009946A6" w:rsidP="00EB06FB">
            <w:pPr>
              <w:jc w:val="center"/>
              <w:rPr>
                <w:sz w:val="28"/>
                <w:szCs w:val="28"/>
              </w:rPr>
            </w:pPr>
          </w:p>
          <w:p w14:paraId="3AF84771" w14:textId="77777777" w:rsidR="009946A6" w:rsidRDefault="009946A6" w:rsidP="00EB06FB">
            <w:pPr>
              <w:jc w:val="center"/>
              <w:rPr>
                <w:sz w:val="28"/>
                <w:szCs w:val="28"/>
              </w:rPr>
            </w:pPr>
          </w:p>
          <w:p w14:paraId="3AF84772" w14:textId="77777777" w:rsidR="009946A6" w:rsidRDefault="009946A6" w:rsidP="00EB06FB">
            <w:pPr>
              <w:jc w:val="center"/>
              <w:rPr>
                <w:sz w:val="28"/>
                <w:szCs w:val="28"/>
              </w:rPr>
            </w:pPr>
          </w:p>
          <w:p w14:paraId="3AF84773" w14:textId="77777777" w:rsidR="009946A6" w:rsidRDefault="009946A6" w:rsidP="00EB06FB">
            <w:pPr>
              <w:jc w:val="center"/>
              <w:rPr>
                <w:sz w:val="28"/>
                <w:szCs w:val="28"/>
              </w:rPr>
            </w:pPr>
          </w:p>
          <w:p w14:paraId="3AF84774" w14:textId="77777777" w:rsidR="009946A6" w:rsidRDefault="009946A6" w:rsidP="00EB06FB">
            <w:pPr>
              <w:jc w:val="center"/>
              <w:rPr>
                <w:sz w:val="28"/>
                <w:szCs w:val="28"/>
              </w:rPr>
            </w:pPr>
          </w:p>
          <w:p w14:paraId="3AF84775" w14:textId="77777777" w:rsidR="009946A6" w:rsidRDefault="009946A6" w:rsidP="00EB06FB">
            <w:pPr>
              <w:jc w:val="center"/>
              <w:rPr>
                <w:sz w:val="28"/>
                <w:szCs w:val="28"/>
              </w:rPr>
            </w:pPr>
          </w:p>
          <w:p w14:paraId="3AF84776" w14:textId="77777777" w:rsidR="009946A6" w:rsidRDefault="009946A6" w:rsidP="00EB06FB">
            <w:pPr>
              <w:jc w:val="center"/>
              <w:rPr>
                <w:sz w:val="28"/>
                <w:szCs w:val="28"/>
              </w:rPr>
            </w:pPr>
          </w:p>
          <w:p w14:paraId="3AF84777" w14:textId="77777777" w:rsidR="009946A6" w:rsidRDefault="009946A6" w:rsidP="00EB06FB">
            <w:pPr>
              <w:jc w:val="center"/>
              <w:rPr>
                <w:sz w:val="28"/>
                <w:szCs w:val="28"/>
              </w:rPr>
            </w:pPr>
          </w:p>
          <w:p w14:paraId="3AF84778" w14:textId="77777777" w:rsidR="009946A6" w:rsidRDefault="009946A6" w:rsidP="00EB06FB">
            <w:pPr>
              <w:jc w:val="center"/>
              <w:rPr>
                <w:sz w:val="28"/>
                <w:szCs w:val="28"/>
              </w:rPr>
            </w:pPr>
          </w:p>
        </w:tc>
      </w:tr>
    </w:tbl>
    <w:p w14:paraId="3AF8477A" w14:textId="77777777" w:rsidR="00EB06FB" w:rsidRDefault="007C2EB9" w:rsidP="007C2EB9">
      <w:pPr>
        <w:rPr>
          <w:i/>
          <w:sz w:val="20"/>
          <w:szCs w:val="20"/>
        </w:rPr>
      </w:pPr>
      <w:r w:rsidRPr="007C2EB9">
        <w:rPr>
          <w:i/>
          <w:sz w:val="20"/>
          <w:szCs w:val="20"/>
        </w:rPr>
        <w:t>*Any of these symptoms may indicate the need for medical evaluation. When in doubt, contact a physician.</w:t>
      </w:r>
    </w:p>
    <w:p w14:paraId="3AF8477B" w14:textId="77777777" w:rsidR="007C2EB9" w:rsidRPr="007C2EB9" w:rsidRDefault="007C2EB9" w:rsidP="007C2EB9">
      <w:pPr>
        <w:rPr>
          <w:i/>
          <w:sz w:val="20"/>
          <w:szCs w:val="20"/>
        </w:rPr>
      </w:pPr>
      <w:r>
        <w:rPr>
          <w:i/>
          <w:sz w:val="20"/>
          <w:szCs w:val="20"/>
        </w:rPr>
        <w:t xml:space="preserve">International Critical Incident Stress Foundation, Inc. 1996 All Rights Reserved  </w:t>
      </w:r>
    </w:p>
    <w:sectPr w:rsidR="007C2EB9" w:rsidRPr="007C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FB"/>
    <w:rsid w:val="00312C13"/>
    <w:rsid w:val="00623773"/>
    <w:rsid w:val="00704F0D"/>
    <w:rsid w:val="007C2EB9"/>
    <w:rsid w:val="009946A6"/>
    <w:rsid w:val="00A83187"/>
    <w:rsid w:val="00D831E2"/>
    <w:rsid w:val="00EB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471C"/>
  <w15:docId w15:val="{9A231F2A-A5E1-49F8-8C3C-1B1197E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92FFB55B0FF4F913165C9E6AC050F" ma:contentTypeVersion="0" ma:contentTypeDescription="Create a new document." ma:contentTypeScope="" ma:versionID="dd7049998b67ee166a5f9982463a57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929BF-7203-493E-A92C-280325213935}">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4A75284-3BEF-4B01-A7C9-136D32958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09DD87-8720-49C9-AFCC-6CBC74803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Clark</dc:creator>
  <cp:lastModifiedBy>Jennifer Chancey</cp:lastModifiedBy>
  <cp:revision>2</cp:revision>
  <cp:lastPrinted>2016-09-08T04:44:00Z</cp:lastPrinted>
  <dcterms:created xsi:type="dcterms:W3CDTF">2023-09-26T16:34:00Z</dcterms:created>
  <dcterms:modified xsi:type="dcterms:W3CDTF">2023-09-26T16:34:00Z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0x010100A5092FFB55B0FF4F913165C9E6AC050F</vt:lpwstr>
  </property>
</Properties>
</file>